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D7" w:rsidRPr="00737228" w:rsidRDefault="00AA0497">
      <w:pPr>
        <w:rPr>
          <w:b/>
          <w:sz w:val="36"/>
          <w:szCs w:val="28"/>
        </w:rPr>
      </w:pPr>
      <w:r w:rsidRPr="00737228">
        <w:rPr>
          <w:b/>
          <w:sz w:val="36"/>
          <w:szCs w:val="28"/>
        </w:rPr>
        <w:t>SAMR Examples:  Questions and Transitions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3834"/>
        <w:gridCol w:w="3834"/>
        <w:gridCol w:w="3834"/>
      </w:tblGrid>
      <w:tr w:rsidR="00AA0497" w:rsidTr="00AA0497">
        <w:tc>
          <w:tcPr>
            <w:tcW w:w="3834" w:type="dxa"/>
          </w:tcPr>
          <w:p w:rsidR="00AA0497" w:rsidRDefault="00AA0497" w:rsidP="00AA0497">
            <w:pPr>
              <w:jc w:val="center"/>
              <w:rPr>
                <w:sz w:val="28"/>
                <w:szCs w:val="28"/>
              </w:rPr>
            </w:pPr>
            <w:r w:rsidRPr="00AA0497">
              <w:rPr>
                <w:sz w:val="28"/>
                <w:szCs w:val="28"/>
              </w:rPr>
              <w:drawing>
                <wp:inline distT="0" distB="0" distL="0" distR="0" wp14:anchorId="6E5F0A23" wp14:editId="4F14E377">
                  <wp:extent cx="1516482" cy="1178397"/>
                  <wp:effectExtent l="0" t="2223" r="5398" b="5397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6398" cy="117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AA0497" w:rsidRDefault="00AA0497" w:rsidP="00AA0497">
            <w:pPr>
              <w:jc w:val="center"/>
              <w:rPr>
                <w:sz w:val="28"/>
                <w:szCs w:val="28"/>
              </w:rPr>
            </w:pPr>
            <w:r w:rsidRPr="00AA0497">
              <w:rPr>
                <w:sz w:val="28"/>
                <w:szCs w:val="28"/>
              </w:rPr>
              <w:drawing>
                <wp:inline distT="0" distB="0" distL="0" distR="0" wp14:anchorId="6F6724B8" wp14:editId="62F89489">
                  <wp:extent cx="1488664" cy="846598"/>
                  <wp:effectExtent l="0" t="2858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8664" cy="84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AA0497" w:rsidRDefault="00AA0497" w:rsidP="00AA0497">
            <w:pPr>
              <w:jc w:val="center"/>
              <w:rPr>
                <w:sz w:val="28"/>
                <w:szCs w:val="28"/>
              </w:rPr>
            </w:pPr>
            <w:r w:rsidRPr="00AA0497">
              <w:rPr>
                <w:sz w:val="28"/>
                <w:szCs w:val="28"/>
              </w:rPr>
              <w:drawing>
                <wp:inline distT="0" distB="0" distL="0" distR="0" wp14:anchorId="756748F9" wp14:editId="1667664E">
                  <wp:extent cx="1754078" cy="862984"/>
                  <wp:effectExtent l="7302" t="0" r="6033" b="6032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4078" cy="86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AA0497" w:rsidRDefault="00AA0497" w:rsidP="00AA0497">
            <w:pPr>
              <w:jc w:val="center"/>
              <w:rPr>
                <w:sz w:val="28"/>
                <w:szCs w:val="28"/>
              </w:rPr>
            </w:pPr>
            <w:r w:rsidRPr="00AA0497">
              <w:rPr>
                <w:sz w:val="28"/>
                <w:szCs w:val="28"/>
              </w:rPr>
              <w:drawing>
                <wp:inline distT="0" distB="0" distL="0" distR="0" wp14:anchorId="17CC7CE7" wp14:editId="1AE07719">
                  <wp:extent cx="1728400" cy="964654"/>
                  <wp:effectExtent l="635" t="0" r="6350" b="635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31784" cy="96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497" w:rsidTr="00AA0497">
        <w:tc>
          <w:tcPr>
            <w:tcW w:w="3834" w:type="dxa"/>
          </w:tcPr>
          <w:p w:rsidR="00AA0497" w:rsidRPr="00776E7C" w:rsidRDefault="00AA0497" w:rsidP="00AA0497">
            <w:pPr>
              <w:jc w:val="center"/>
              <w:rPr>
                <w:b/>
                <w:sz w:val="36"/>
                <w:szCs w:val="28"/>
              </w:rPr>
            </w:pPr>
            <w:r w:rsidRPr="00776E7C">
              <w:rPr>
                <w:b/>
                <w:sz w:val="36"/>
                <w:szCs w:val="28"/>
              </w:rPr>
              <w:t>Substitution</w:t>
            </w:r>
          </w:p>
          <w:p w:rsidR="00AA0497" w:rsidRDefault="00AA0497" w:rsidP="00AA0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  <w:p w:rsidR="00AA0497" w:rsidRPr="00AA0497" w:rsidRDefault="00AA0497" w:rsidP="00AA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Involves doing the same thing as you would do without the technology without any modification of the task.</w:t>
            </w:r>
          </w:p>
        </w:tc>
        <w:tc>
          <w:tcPr>
            <w:tcW w:w="3834" w:type="dxa"/>
          </w:tcPr>
          <w:p w:rsidR="00AA0497" w:rsidRPr="00776E7C" w:rsidRDefault="00AA0497" w:rsidP="00AA0497">
            <w:pPr>
              <w:jc w:val="center"/>
              <w:rPr>
                <w:b/>
                <w:sz w:val="36"/>
                <w:szCs w:val="28"/>
              </w:rPr>
            </w:pPr>
            <w:r w:rsidRPr="00776E7C">
              <w:rPr>
                <w:b/>
                <w:sz w:val="36"/>
                <w:szCs w:val="28"/>
              </w:rPr>
              <w:t>Augmentation</w:t>
            </w:r>
          </w:p>
          <w:p w:rsidR="00AA0497" w:rsidRDefault="00AA0497" w:rsidP="00AA0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S-A</w:t>
            </w:r>
          </w:p>
          <w:p w:rsidR="00AA0497" w:rsidRPr="00AA0497" w:rsidRDefault="00AA0497" w:rsidP="00AA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Involves some functional improvement but is still a direct tool substitute.  Again, the task is not changed, but perhaps </w:t>
            </w:r>
            <w:r w:rsidR="00BA17B6">
              <w:rPr>
                <w:sz w:val="24"/>
                <w:szCs w:val="24"/>
              </w:rPr>
              <w:t>use of features of the technology is</w:t>
            </w:r>
            <w:r>
              <w:rPr>
                <w:sz w:val="24"/>
                <w:szCs w:val="24"/>
              </w:rPr>
              <w:t xml:space="preserve"> incorporated.</w:t>
            </w:r>
          </w:p>
        </w:tc>
        <w:tc>
          <w:tcPr>
            <w:tcW w:w="3834" w:type="dxa"/>
          </w:tcPr>
          <w:p w:rsidR="00AA0497" w:rsidRPr="00776E7C" w:rsidRDefault="00AA0497" w:rsidP="00AA0497">
            <w:pPr>
              <w:jc w:val="center"/>
              <w:rPr>
                <w:b/>
                <w:sz w:val="36"/>
                <w:szCs w:val="28"/>
              </w:rPr>
            </w:pPr>
            <w:r w:rsidRPr="00776E7C">
              <w:rPr>
                <w:b/>
                <w:sz w:val="36"/>
                <w:szCs w:val="28"/>
              </w:rPr>
              <w:t>Modification</w:t>
            </w:r>
          </w:p>
          <w:p w:rsidR="00AA0497" w:rsidRDefault="00AA0497" w:rsidP="00AA0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S-A-M</w:t>
            </w:r>
          </w:p>
          <w:p w:rsidR="00AA0497" w:rsidRPr="00AA0497" w:rsidRDefault="00AA0497" w:rsidP="00AA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outcomes is still the same but has been enhanced, the product changed. Involves giving a different kind of assignment.  For example using multimedia, adding sound, video, etc. The question to be asked is does, the media enhance the message?</w:t>
            </w:r>
          </w:p>
        </w:tc>
        <w:tc>
          <w:tcPr>
            <w:tcW w:w="3834" w:type="dxa"/>
          </w:tcPr>
          <w:p w:rsidR="00AA0497" w:rsidRPr="00776E7C" w:rsidRDefault="00AA0497" w:rsidP="00AA0497">
            <w:pPr>
              <w:jc w:val="center"/>
              <w:rPr>
                <w:b/>
                <w:sz w:val="36"/>
                <w:szCs w:val="28"/>
              </w:rPr>
            </w:pPr>
            <w:r w:rsidRPr="00776E7C">
              <w:rPr>
                <w:b/>
                <w:sz w:val="36"/>
                <w:szCs w:val="28"/>
              </w:rPr>
              <w:t>Redefinition</w:t>
            </w:r>
          </w:p>
          <w:p w:rsidR="00AA0497" w:rsidRDefault="00AA0497" w:rsidP="00AA0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S-A-M-R</w:t>
            </w:r>
          </w:p>
          <w:p w:rsidR="00AA0497" w:rsidRPr="00AA0497" w:rsidRDefault="00AA0497" w:rsidP="00AA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doing something that is inconceivable without technology. Gives students a stage. For example, posting on the web so that the audience is the world and there is a feedback loop.</w:t>
            </w:r>
          </w:p>
        </w:tc>
      </w:tr>
      <w:tr w:rsidR="00737228" w:rsidTr="00EA36FE">
        <w:tc>
          <w:tcPr>
            <w:tcW w:w="15336" w:type="dxa"/>
            <w:gridSpan w:val="4"/>
          </w:tcPr>
          <w:p w:rsidR="00737228" w:rsidRPr="00737228" w:rsidRDefault="00737228" w:rsidP="00737228">
            <w:pPr>
              <w:rPr>
                <w:b/>
                <w:sz w:val="24"/>
                <w:szCs w:val="24"/>
              </w:rPr>
            </w:pPr>
            <w:r w:rsidRPr="00776E7C">
              <w:rPr>
                <w:b/>
                <w:sz w:val="32"/>
                <w:szCs w:val="24"/>
              </w:rPr>
              <w:t>QUESTIONS and TRANSITIONS:</w:t>
            </w:r>
          </w:p>
        </w:tc>
      </w:tr>
      <w:tr w:rsidR="00AA0497" w:rsidTr="00AA0497">
        <w:tc>
          <w:tcPr>
            <w:tcW w:w="3834" w:type="dxa"/>
          </w:tcPr>
          <w:p w:rsidR="00AA0497" w:rsidRPr="00AA0497" w:rsidRDefault="00AA0497" w:rsidP="00AA04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I gain by replacing the older technology with the new technology?</w:t>
            </w:r>
          </w:p>
        </w:tc>
        <w:tc>
          <w:tcPr>
            <w:tcW w:w="3834" w:type="dxa"/>
          </w:tcPr>
          <w:p w:rsidR="00AA0497" w:rsidRP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7228">
              <w:rPr>
                <w:sz w:val="24"/>
                <w:szCs w:val="24"/>
              </w:rPr>
              <w:t>Have I added an improvement to the task process that could not be accomplished with the older technology at a fundamental level?</w:t>
            </w:r>
          </w:p>
          <w:p w:rsidR="00737228" w:rsidRP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7228">
              <w:rPr>
                <w:sz w:val="24"/>
                <w:szCs w:val="24"/>
              </w:rPr>
              <w:t>How does this feature contribute to my design?</w:t>
            </w:r>
          </w:p>
        </w:tc>
        <w:tc>
          <w:tcPr>
            <w:tcW w:w="3834" w:type="dxa"/>
          </w:tcPr>
          <w:p w:rsidR="00AA0497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original task being modified?</w:t>
            </w:r>
          </w:p>
          <w:p w:rsid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modification fundamentally depend upon the new technology?</w:t>
            </w:r>
          </w:p>
          <w:p w:rsidR="00737228" w:rsidRP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modification contribute to my design?</w:t>
            </w:r>
          </w:p>
        </w:tc>
        <w:tc>
          <w:tcPr>
            <w:tcW w:w="3834" w:type="dxa"/>
          </w:tcPr>
          <w:p w:rsidR="00AA0497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new task?</w:t>
            </w:r>
          </w:p>
          <w:p w:rsid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 portion of the original task be retained?</w:t>
            </w:r>
          </w:p>
          <w:p w:rsid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new task uniquely made possible by the new technology?</w:t>
            </w:r>
          </w:p>
          <w:p w:rsidR="00737228" w:rsidRPr="00737228" w:rsidRDefault="00737228" w:rsidP="00737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it contribute to my design?</w:t>
            </w:r>
          </w:p>
        </w:tc>
      </w:tr>
    </w:tbl>
    <w:p w:rsidR="00AA0497" w:rsidRPr="00AA0497" w:rsidRDefault="00AA0497">
      <w:pPr>
        <w:rPr>
          <w:sz w:val="28"/>
          <w:szCs w:val="28"/>
        </w:rPr>
      </w:pPr>
      <w:bookmarkStart w:id="0" w:name="_GoBack"/>
      <w:bookmarkEnd w:id="0"/>
    </w:p>
    <w:sectPr w:rsidR="00AA0497" w:rsidRPr="00AA0497" w:rsidSect="00AA0497">
      <w:pgSz w:w="15840" w:h="12240" w:orient="landscape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5A3"/>
    <w:multiLevelType w:val="hybridMultilevel"/>
    <w:tmpl w:val="7B4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7"/>
    <w:rsid w:val="00737228"/>
    <w:rsid w:val="00776E7C"/>
    <w:rsid w:val="00A64BD7"/>
    <w:rsid w:val="00AA0497"/>
    <w:rsid w:val="00B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2015-02-18T20:38:00Z</dcterms:created>
  <dcterms:modified xsi:type="dcterms:W3CDTF">2015-02-18T20:54:00Z</dcterms:modified>
</cp:coreProperties>
</file>